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50B" w:rsidRPr="00B3365F" w:rsidRDefault="007B250B" w:rsidP="000E511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365F">
        <w:rPr>
          <w:rFonts w:ascii="Times New Roman" w:hAnsi="Times New Roman" w:cs="Times New Roman"/>
          <w:b/>
          <w:sz w:val="24"/>
          <w:szCs w:val="24"/>
        </w:rPr>
        <w:t>INFORMACE O ZPRACOVÁNÍ OSOBNÍCH ÚDAJŮ</w:t>
      </w:r>
    </w:p>
    <w:p w:rsidR="00B3365F" w:rsidRPr="00B3365F" w:rsidRDefault="00D02A99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 xml:space="preserve">Domov </w:t>
      </w:r>
      <w:r>
        <w:rPr>
          <w:rFonts w:ascii="Times New Roman" w:hAnsi="Times New Roman" w:cs="Times New Roman"/>
          <w:sz w:val="24"/>
          <w:szCs w:val="24"/>
        </w:rPr>
        <w:t>sociálních služeb Liblín</w:t>
      </w:r>
      <w:r w:rsidRPr="005C6E54">
        <w:rPr>
          <w:rFonts w:ascii="Times New Roman" w:hAnsi="Times New Roman" w:cs="Times New Roman"/>
          <w:sz w:val="24"/>
          <w:szCs w:val="24"/>
        </w:rPr>
        <w:t xml:space="preserve">, příspěvková organizace, se sídlem </w:t>
      </w:r>
      <w:r>
        <w:rPr>
          <w:rFonts w:ascii="Times New Roman" w:hAnsi="Times New Roman" w:cs="Times New Roman"/>
          <w:sz w:val="24"/>
          <w:szCs w:val="24"/>
        </w:rPr>
        <w:t>Liblín 1, 331 41 Kralovice</w:t>
      </w:r>
      <w:r w:rsidRPr="005C6E54">
        <w:rPr>
          <w:rFonts w:ascii="Times New Roman" w:hAnsi="Times New Roman" w:cs="Times New Roman"/>
          <w:sz w:val="24"/>
          <w:szCs w:val="24"/>
        </w:rPr>
        <w:t>, IČO: 483</w:t>
      </w:r>
      <w:r>
        <w:rPr>
          <w:rFonts w:ascii="Times New Roman" w:hAnsi="Times New Roman" w:cs="Times New Roman"/>
          <w:sz w:val="24"/>
          <w:szCs w:val="24"/>
        </w:rPr>
        <w:t>79794, DIČ: CZ 48379794</w:t>
      </w:r>
      <w:r w:rsidRPr="005C6E54">
        <w:rPr>
          <w:rFonts w:ascii="Times New Roman" w:hAnsi="Times New Roman" w:cs="Times New Roman"/>
          <w:sz w:val="24"/>
          <w:szCs w:val="24"/>
        </w:rPr>
        <w:t>, zapsan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C6E54">
        <w:rPr>
          <w:rFonts w:ascii="Times New Roman" w:hAnsi="Times New Roman" w:cs="Times New Roman"/>
          <w:sz w:val="24"/>
          <w:szCs w:val="24"/>
        </w:rPr>
        <w:t xml:space="preserve"> v obchodním rejstříku vedeném Krajským soudem v Plzni, oddíl </w:t>
      </w:r>
      <w:proofErr w:type="spellStart"/>
      <w:r w:rsidRPr="005C6E54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5C6E54">
        <w:rPr>
          <w:rFonts w:ascii="Times New Roman" w:hAnsi="Times New Roman" w:cs="Times New Roman"/>
          <w:sz w:val="24"/>
          <w:szCs w:val="24"/>
        </w:rPr>
        <w:t>, vložka č. 65</w:t>
      </w:r>
      <w:r>
        <w:rPr>
          <w:rFonts w:ascii="Times New Roman" w:hAnsi="Times New Roman" w:cs="Times New Roman"/>
          <w:sz w:val="24"/>
          <w:szCs w:val="24"/>
        </w:rPr>
        <w:t>8</w:t>
      </w:r>
      <w:r w:rsidR="007B250B" w:rsidRPr="00B3365F">
        <w:rPr>
          <w:rFonts w:ascii="Times New Roman" w:hAnsi="Times New Roman" w:cs="Times New Roman"/>
          <w:sz w:val="24"/>
          <w:szCs w:val="24"/>
        </w:rPr>
        <w:t xml:space="preserve"> (dále jen „Organizace“), jakožto správce osobních údajů, si tímto </w:t>
      </w:r>
      <w:r w:rsidR="00B3365F" w:rsidRPr="00B3365F">
        <w:rPr>
          <w:rFonts w:ascii="Times New Roman" w:hAnsi="Times New Roman" w:cs="Times New Roman"/>
          <w:sz w:val="24"/>
          <w:szCs w:val="24"/>
        </w:rPr>
        <w:t xml:space="preserve">dovoluje informovat ostatní partnery organizace- </w:t>
      </w:r>
      <w:r w:rsidR="00B3365F" w:rsidRPr="00410379">
        <w:rPr>
          <w:rFonts w:ascii="Times New Roman" w:hAnsi="Times New Roman" w:cs="Times New Roman"/>
          <w:b/>
          <w:sz w:val="24"/>
          <w:szCs w:val="24"/>
        </w:rPr>
        <w:t>fyzické osoby</w:t>
      </w:r>
      <w:r w:rsidR="00B3365F" w:rsidRPr="00B3365F">
        <w:rPr>
          <w:rFonts w:ascii="Times New Roman" w:hAnsi="Times New Roman" w:cs="Times New Roman"/>
          <w:sz w:val="24"/>
          <w:szCs w:val="24"/>
        </w:rPr>
        <w:t xml:space="preserve"> (dále také jen „subjekt údajů“) o způsobu a rozsahu zpracování osobních údajů ze strany Organizace, včetně rozsahu práv subjektů údajů souvisejících se zpracováním jejich osobních údajů Organizací.</w:t>
      </w:r>
    </w:p>
    <w:p w:rsidR="00B3365F" w:rsidRPr="00B3365F" w:rsidRDefault="00B3365F" w:rsidP="000E51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Jsou to tito partneři: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uchazeči o zaměstnání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rodinní příslušníci zaměstnanců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žadatelé o sociální službu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opatrovníci klientů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zmocněné osoby zastupující klienty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příbuzní klientů a kontaktní osoby klientů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dodavatelé a odběratelé fyzické osoby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dobrovolníci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praktikanti (studentské praxe, odborné stáže)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dárci fyzické osoby</w:t>
      </w:r>
    </w:p>
    <w:p w:rsidR="00B3365F" w:rsidRPr="00B3365F" w:rsidRDefault="00B3365F" w:rsidP="000E511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 xml:space="preserve">ostatní partneři </w:t>
      </w:r>
    </w:p>
    <w:p w:rsidR="00410379" w:rsidRDefault="00B3365F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Organizace zpracovává osobní a citlivé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dále jen „GDPR“) a dále v souladu s</w:t>
      </w:r>
      <w:r w:rsidR="00410379">
        <w:rPr>
          <w:rFonts w:ascii="Times New Roman" w:hAnsi="Times New Roman" w:cs="Times New Roman"/>
          <w:sz w:val="24"/>
          <w:szCs w:val="24"/>
        </w:rPr>
        <w:t> </w:t>
      </w:r>
      <w:r w:rsidRPr="00B3365F">
        <w:rPr>
          <w:rFonts w:ascii="Times New Roman" w:hAnsi="Times New Roman" w:cs="Times New Roman"/>
          <w:sz w:val="24"/>
          <w:szCs w:val="24"/>
        </w:rPr>
        <w:t>relevantními</w:t>
      </w:r>
      <w:r w:rsidR="00410379">
        <w:rPr>
          <w:rFonts w:ascii="Times New Roman" w:hAnsi="Times New Roman" w:cs="Times New Roman"/>
          <w:sz w:val="24"/>
          <w:szCs w:val="24"/>
        </w:rPr>
        <w:t xml:space="preserve"> </w:t>
      </w:r>
      <w:r w:rsidRPr="00B3365F">
        <w:rPr>
          <w:rFonts w:ascii="Times New Roman" w:hAnsi="Times New Roman" w:cs="Times New Roman"/>
          <w:sz w:val="24"/>
          <w:szCs w:val="24"/>
        </w:rPr>
        <w:t>vnitrostátními právními předpisy v oblasti ochrany osobních údajů.</w:t>
      </w:r>
    </w:p>
    <w:p w:rsidR="00B3365F" w:rsidRPr="00B3365F" w:rsidRDefault="00B3365F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>Organizace shromažďuje a zpracovává osobní údaje pouze v souladu se stanovenými účely a v rozsahu a po dobu nezbytnou pro naplnění těchto stanovených účelů.</w:t>
      </w:r>
    </w:p>
    <w:p w:rsidR="00B3365F" w:rsidRDefault="00B3365F" w:rsidP="000E51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65F">
        <w:rPr>
          <w:rFonts w:ascii="Times New Roman" w:hAnsi="Times New Roman" w:cs="Times New Roman"/>
          <w:b/>
          <w:bCs/>
          <w:sz w:val="24"/>
          <w:szCs w:val="24"/>
        </w:rPr>
        <w:t>Účel a právní základ pro zpracování osobních údajů</w:t>
      </w:r>
    </w:p>
    <w:p w:rsidR="00473807" w:rsidRPr="00473807" w:rsidRDefault="00473807" w:rsidP="000E51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73807">
        <w:rPr>
          <w:rFonts w:ascii="Times New Roman" w:hAnsi="Times New Roman" w:cs="Times New Roman"/>
          <w:b/>
          <w:bCs/>
          <w:i/>
          <w:sz w:val="24"/>
          <w:szCs w:val="24"/>
        </w:rPr>
        <w:t>1) Plnění povinností vyplývajících za smluvního vztahu</w:t>
      </w:r>
    </w:p>
    <w:p w:rsidR="00B3365F" w:rsidRPr="00410379" w:rsidRDefault="00410379" w:rsidP="00410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0379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B3365F" w:rsidRPr="00410379">
        <w:rPr>
          <w:rFonts w:ascii="Times New Roman" w:hAnsi="Times New Roman" w:cs="Times New Roman"/>
          <w:sz w:val="24"/>
          <w:szCs w:val="24"/>
          <w:u w:val="single"/>
        </w:rPr>
        <w:t>pracování osobních údajů je nezbytné pro plnění povinností vyplývajících ze</w:t>
      </w:r>
      <w:r w:rsidRPr="004103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3365F" w:rsidRPr="00410379">
        <w:rPr>
          <w:rFonts w:ascii="Times New Roman" w:hAnsi="Times New Roman" w:cs="Times New Roman"/>
          <w:sz w:val="24"/>
          <w:szCs w:val="24"/>
          <w:u w:val="single"/>
        </w:rPr>
        <w:t>smluvního vztahu</w:t>
      </w:r>
    </w:p>
    <w:p w:rsidR="00B3365F" w:rsidRPr="00410379" w:rsidRDefault="00B3365F" w:rsidP="00410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0379">
        <w:rPr>
          <w:rFonts w:ascii="Times New Roman" w:hAnsi="Times New Roman" w:cs="Times New Roman"/>
          <w:sz w:val="24"/>
          <w:szCs w:val="24"/>
          <w:u w:val="single"/>
        </w:rPr>
        <w:t>Zpracováváme zejména tyto Vaše údaje a informace související s naší spoluprací:</w:t>
      </w:r>
    </w:p>
    <w:p w:rsidR="00B3365F" w:rsidRDefault="00B3365F" w:rsidP="0041037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07">
        <w:rPr>
          <w:rFonts w:ascii="Times New Roman" w:hAnsi="Times New Roman" w:cs="Times New Roman"/>
          <w:sz w:val="24"/>
          <w:szCs w:val="24"/>
        </w:rPr>
        <w:t>jméno, příjmení, titul, IČO, DIČ, adresa pobytu/sídla/místa podnikání, případně</w:t>
      </w:r>
      <w:r w:rsidR="00473807">
        <w:rPr>
          <w:rFonts w:ascii="Times New Roman" w:hAnsi="Times New Roman" w:cs="Times New Roman"/>
          <w:sz w:val="24"/>
          <w:szCs w:val="24"/>
        </w:rPr>
        <w:t xml:space="preserve"> </w:t>
      </w:r>
      <w:r w:rsidRPr="00473807">
        <w:rPr>
          <w:rFonts w:ascii="Times New Roman" w:hAnsi="Times New Roman" w:cs="Times New Roman"/>
          <w:sz w:val="24"/>
          <w:szCs w:val="24"/>
        </w:rPr>
        <w:t>další kontaktní adresa, číslo telefonu, faxu, e-mailová adresa;</w:t>
      </w:r>
    </w:p>
    <w:p w:rsidR="00410379" w:rsidRPr="00473807" w:rsidRDefault="00410379" w:rsidP="00410379">
      <w:pPr>
        <w:pStyle w:val="Odstavecseseznamem"/>
        <w:autoSpaceDE w:val="0"/>
        <w:autoSpaceDN w:val="0"/>
        <w:adjustRightInd w:val="0"/>
        <w:spacing w:after="0"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3365F" w:rsidRDefault="00B3365F" w:rsidP="000E51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807">
        <w:rPr>
          <w:rFonts w:ascii="Times New Roman" w:hAnsi="Times New Roman" w:cs="Times New Roman"/>
          <w:sz w:val="24"/>
          <w:szCs w:val="24"/>
        </w:rPr>
        <w:t>údaje o našich vzájemných vztazích a plnění či neplnění závazků.</w:t>
      </w:r>
    </w:p>
    <w:p w:rsidR="00473807" w:rsidRPr="005C6E54" w:rsidRDefault="00473807" w:rsidP="000E511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E54">
        <w:rPr>
          <w:rFonts w:ascii="Times New Roman" w:hAnsi="Times New Roman" w:cs="Times New Roman"/>
          <w:b/>
          <w:i/>
          <w:sz w:val="24"/>
          <w:szCs w:val="24"/>
        </w:rPr>
        <w:lastRenderedPageBreak/>
        <w:t>2) Prezentace a propagace Organizace</w:t>
      </w:r>
    </w:p>
    <w:p w:rsidR="00473807" w:rsidRPr="005C6E54" w:rsidRDefault="00473807" w:rsidP="000E5117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E54">
        <w:rPr>
          <w:rFonts w:ascii="Times New Roman" w:hAnsi="Times New Roman" w:cs="Times New Roman"/>
          <w:sz w:val="24"/>
          <w:szCs w:val="24"/>
        </w:rPr>
        <w:t>souhlas se zpracováním osobních údajů</w:t>
      </w:r>
    </w:p>
    <w:p w:rsidR="00473807" w:rsidRPr="005C6E54" w:rsidRDefault="00473807" w:rsidP="00410379">
      <w:p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6E54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6E54">
        <w:rPr>
          <w:rFonts w:ascii="Times New Roman" w:hAnsi="Times New Roman" w:cs="Times New Roman"/>
          <w:sz w:val="24"/>
          <w:szCs w:val="24"/>
        </w:rPr>
        <w:t>Organizace pořizuje a zpracovává osobní údaje subjektu údajů v rozsahu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B3B">
        <w:rPr>
          <w:rFonts w:ascii="Times New Roman" w:hAnsi="Times New Roman" w:cs="Times New Roman"/>
          <w:sz w:val="24"/>
          <w:szCs w:val="24"/>
        </w:rPr>
        <w:t xml:space="preserve">kontaktní údaje, </w:t>
      </w:r>
      <w:r w:rsidRPr="005C6E54">
        <w:rPr>
          <w:rFonts w:ascii="Times New Roman" w:hAnsi="Times New Roman" w:cs="Times New Roman"/>
          <w:sz w:val="24"/>
          <w:szCs w:val="24"/>
        </w:rPr>
        <w:t>fotografie, videa zaměstnance, a to pouze na základě souhlasu uděleného 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zpracování osobních údajů.</w:t>
      </w:r>
    </w:p>
    <w:p w:rsidR="00473807" w:rsidRPr="00473807" w:rsidRDefault="00473807" w:rsidP="00410379">
      <w:p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Tento souhlas může subjekt údajů kdykoliv odvolat, a to osobně, nebo písemně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E54">
        <w:rPr>
          <w:rFonts w:ascii="Times New Roman" w:hAnsi="Times New Roman" w:cs="Times New Roman"/>
          <w:sz w:val="24"/>
          <w:szCs w:val="24"/>
        </w:rPr>
        <w:t>oznámením doručeným prostřednictvím níže uvedených kontaktních údajů.</w:t>
      </w:r>
    </w:p>
    <w:p w:rsidR="00410379" w:rsidRPr="00410379" w:rsidRDefault="007B250B" w:rsidP="004103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cs-CZ"/>
        </w:rPr>
        <w:t>Zpracovatelé a příjemci</w:t>
      </w:r>
    </w:p>
    <w:p w:rsid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Osobní údaje mohou být pro zajištění výše popsaných účelů mimo organizaci zpracovávány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také zpracovateli organizace, a to na základě smluv o zpracování osobních údajů uzavřených </w:t>
      </w:r>
      <w:r w:rsidR="004103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v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souladu s GDPR.</w:t>
      </w:r>
    </w:p>
    <w:p w:rsidR="00410379" w:rsidRPr="007B250B" w:rsidRDefault="00410379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7B250B" w:rsidRPr="00B3365F" w:rsidRDefault="007B250B" w:rsidP="000E5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Zpracovateli osobních údajů Organizace jsou:</w:t>
      </w:r>
    </w:p>
    <w:p w:rsidR="00097387" w:rsidRPr="007B250B" w:rsidRDefault="00097387" w:rsidP="000E5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D34022" w:rsidRPr="00B3365F" w:rsidRDefault="00D34022" w:rsidP="000E5117">
      <w:pPr>
        <w:jc w:val="both"/>
        <w:rPr>
          <w:rFonts w:ascii="Times New Roman" w:hAnsi="Times New Roman" w:cs="Times New Roman"/>
          <w:sz w:val="24"/>
          <w:szCs w:val="24"/>
        </w:rPr>
      </w:pPr>
      <w:r w:rsidRPr="00B3365F">
        <w:rPr>
          <w:rFonts w:ascii="Times New Roman" w:hAnsi="Times New Roman" w:cs="Times New Roman"/>
          <w:sz w:val="24"/>
          <w:szCs w:val="24"/>
        </w:rPr>
        <w:t xml:space="preserve">IČ: </w:t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  <w:t>Název firmy:</w:t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  <w:t xml:space="preserve"> Adresa, sídlo firmy:</w:t>
      </w:r>
    </w:p>
    <w:p w:rsidR="00D34022" w:rsidRDefault="00D34022" w:rsidP="000E51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15012061"/>
      <w:r w:rsidRPr="00B3365F">
        <w:rPr>
          <w:rFonts w:ascii="Times New Roman" w:hAnsi="Times New Roman" w:cs="Times New Roman"/>
          <w:sz w:val="24"/>
          <w:szCs w:val="24"/>
        </w:rPr>
        <w:t xml:space="preserve">26297850 </w:t>
      </w:r>
      <w:r w:rsidRPr="00B336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365F">
        <w:rPr>
          <w:rFonts w:ascii="Times New Roman" w:hAnsi="Times New Roman" w:cs="Times New Roman"/>
          <w:sz w:val="24"/>
          <w:szCs w:val="24"/>
        </w:rPr>
        <w:t>IReSoft</w:t>
      </w:r>
      <w:proofErr w:type="spellEnd"/>
      <w:r w:rsidRPr="00B3365F">
        <w:rPr>
          <w:rFonts w:ascii="Times New Roman" w:hAnsi="Times New Roman" w:cs="Times New Roman"/>
          <w:sz w:val="24"/>
          <w:szCs w:val="24"/>
        </w:rPr>
        <w:t xml:space="preserve">, s.r.o. </w:t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</w:r>
      <w:r w:rsidRPr="00B3365F">
        <w:rPr>
          <w:rFonts w:ascii="Times New Roman" w:hAnsi="Times New Roman" w:cs="Times New Roman"/>
          <w:sz w:val="24"/>
          <w:szCs w:val="24"/>
        </w:rPr>
        <w:tab/>
        <w:t>Brno-střed, Zábrdovice, Cejl 37/62</w:t>
      </w:r>
    </w:p>
    <w:bookmarkEnd w:id="1"/>
    <w:p w:rsidR="00D02A99" w:rsidRDefault="00D02A99" w:rsidP="00D02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26359812</w:t>
      </w:r>
      <w:r w:rsidRPr="003405F9">
        <w:rPr>
          <w:rFonts w:ascii="Times New Roman" w:hAnsi="Times New Roman" w:cs="Times New Roman"/>
          <w:sz w:val="24"/>
          <w:szCs w:val="24"/>
        </w:rPr>
        <w:t xml:space="preserve"> </w:t>
      </w:r>
      <w:r w:rsidRPr="003405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Alfa Software, s.r.o.</w:t>
      </w:r>
      <w:r w:rsidRPr="003405F9">
        <w:rPr>
          <w:rFonts w:ascii="Times New Roman" w:hAnsi="Times New Roman" w:cs="Times New Roman"/>
          <w:sz w:val="24"/>
          <w:szCs w:val="24"/>
        </w:rPr>
        <w:t xml:space="preserve"> </w:t>
      </w:r>
      <w:r w:rsidRPr="003405F9">
        <w:rPr>
          <w:rFonts w:ascii="Times New Roman" w:hAnsi="Times New Roman" w:cs="Times New Roman"/>
          <w:sz w:val="24"/>
          <w:szCs w:val="24"/>
        </w:rPr>
        <w:tab/>
      </w:r>
      <w:r w:rsidRPr="003405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Pražská 22, Klatovy</w:t>
      </w:r>
    </w:p>
    <w:p w:rsidR="00D02A99" w:rsidRDefault="00D02A99" w:rsidP="00D02A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46886613</w:t>
      </w:r>
      <w:r>
        <w:rPr>
          <w:rFonts w:ascii="Times New Roman" w:hAnsi="Times New Roman" w:cs="Times New Roman"/>
          <w:sz w:val="24"/>
          <w:szCs w:val="24"/>
        </w:rPr>
        <w:tab/>
        <w:t>Falcon Rokycany, s.r.o.</w:t>
      </w:r>
      <w:r>
        <w:rPr>
          <w:rFonts w:ascii="Times New Roman" w:hAnsi="Times New Roman" w:cs="Times New Roman"/>
          <w:sz w:val="24"/>
          <w:szCs w:val="24"/>
        </w:rPr>
        <w:tab/>
        <w:t>Klostermannova 635/III, Rokycany</w:t>
      </w:r>
    </w:p>
    <w:p w:rsidR="00677285" w:rsidRPr="00B3365F" w:rsidRDefault="00677285" w:rsidP="000E51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50B" w:rsidRP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Organizace subjekt údajů informuje, že osobní údaje mohou být na základě zákonné žádosti</w:t>
      </w:r>
    </w:p>
    <w:p w:rsidR="007B250B" w:rsidRP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předány třetím subjektům, které disponují zákonnou pravomocí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vyžadovat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předání</w:t>
      </w:r>
      <w:r w:rsidR="000E51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předmětných osobních údajů. Organizace dále předává osobní údaje v souladu se zákonem, a</w:t>
      </w:r>
    </w:p>
    <w:p w:rsid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to ve stanovených případech následujícím subjektům:</w:t>
      </w:r>
    </w:p>
    <w:p w:rsidR="00410379" w:rsidRPr="007B250B" w:rsidRDefault="00410379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7B250B" w:rsidRPr="007B250B" w:rsidRDefault="007B250B" w:rsidP="000E5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▪ Policii ČR a soudům;</w:t>
      </w:r>
    </w:p>
    <w:p w:rsidR="007B250B" w:rsidRPr="007B250B" w:rsidRDefault="007B250B" w:rsidP="000E5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▪ 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Finančnímu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úřadu;</w:t>
      </w:r>
    </w:p>
    <w:p w:rsidR="007B250B" w:rsidRPr="00B3365F" w:rsidRDefault="007B250B" w:rsidP="000E51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▪ Krajskému úřadu 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Plzeň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ského kraje (zřizovateli Organizace).</w:t>
      </w:r>
    </w:p>
    <w:p w:rsidR="00677285" w:rsidRDefault="00677285" w:rsidP="000E5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cs-CZ"/>
        </w:rPr>
      </w:pPr>
    </w:p>
    <w:p w:rsidR="007B250B" w:rsidRPr="00B3365F" w:rsidRDefault="007B250B" w:rsidP="000E5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cs-CZ"/>
        </w:rPr>
        <w:t>Práva subjektu údajů</w:t>
      </w:r>
    </w:p>
    <w:p w:rsidR="00097387" w:rsidRPr="007B250B" w:rsidRDefault="00097387" w:rsidP="000E51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cs-CZ"/>
        </w:rPr>
      </w:pPr>
    </w:p>
    <w:p w:rsidR="00410379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Subjekt údajů je oprávněn požadovat informaci, zda osobní údaje, které se ho týkají, jsou či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nejsou Organizací zpracovávány, a pokud je tomu tak, má právo získat přístup k těmto osobním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údajům a k následujícím informacím: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účel zpracování osobních údajů, kategorie dotčených</w:t>
      </w:r>
      <w:r w:rsidR="00097387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osobních údajů, příjemci nebo kategorie příjemců osobních údajů, doba, po kterou budou</w:t>
      </w:r>
      <w:r w:rsidR="00097387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osobní údaje uchovávány, zdroje osobních údajů, skutečnost, zda dochází k</w:t>
      </w:r>
      <w:r w:rsidR="00097387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automatizovanému</w:t>
      </w:r>
      <w:r w:rsidR="00097387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rozhodování, včetně profilování. </w:t>
      </w:r>
    </w:p>
    <w:p w:rsidR="007B250B" w:rsidRP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Organizace poskytne první kopii zpracovávaných osobních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údajů na žádost subjektu údajů bezplatně. Za další kopie na žádost subjektu údajů může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organizace požadovat přiměřenou úhradu, nepřevyšující náklady nezbytné, na poskytnutí</w:t>
      </w:r>
      <w:r w:rsidR="00097387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takové informace.</w:t>
      </w:r>
    </w:p>
    <w:p w:rsidR="007B250B" w:rsidRP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lastRenderedPageBreak/>
        <w:t>Subjekt údajů má dále právo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získat osobní údaje, které se ho týkají, jež poskytl 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rganizaci,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ve strukturovaném, běžně používaném a strojově čitelném formátu,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a právo předat tyto údaje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jinému správci, a dále právo na to, aby osobní údaje byly předány přímo jedním správcem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správci druhému, je-li to technicky proveditelné.</w:t>
      </w:r>
    </w:p>
    <w:p w:rsidR="00D34022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 případě, že se subjekt údajů domnívá, že Organizace nebo smluvní zpracovatel organizace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provádí zpracování osobních údajů v rozporu s ochranou soukromého a osobního života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subjektu údajů nebo v rozporu se zákonem, zejména jsou-li osobní údaje nepřesné s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ohledem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na účel jejich zpracování, může subjekt údajů Organizaci požádat o opravu či výmaz (likvidaci)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těchto osobních údajů, popřípadě omezení (blokaci) zpracování. Dále může subjekt údajů</w:t>
      </w:r>
      <w:r w:rsidR="00D34022"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vznést námitku proti takovému zpracování.</w:t>
      </w:r>
    </w:p>
    <w:p w:rsidR="008A26B1" w:rsidRPr="00473807" w:rsidRDefault="008A26B1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7B250B" w:rsidRP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Organizace vždy bez zbytečného odkladu, nejpozději do jednoho měsíce od obdržení žádosti</w:t>
      </w:r>
    </w:p>
    <w:p w:rsidR="00EB37B7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informuje subjekt údajů o vyřízení jeho žádosti.</w:t>
      </w:r>
    </w:p>
    <w:p w:rsidR="008A26B1" w:rsidRPr="007B250B" w:rsidRDefault="008A26B1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</w:p>
    <w:p w:rsidR="007B250B" w:rsidRP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Subjekt údajů má právo kdykoliv se obrátit se svým podnětem na Úřad pro ochranu osobních</w:t>
      </w:r>
    </w:p>
    <w:p w:rsidR="007B250B" w:rsidRDefault="007B250B" w:rsidP="00410379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</w:pP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údajů, se sídlem</w:t>
      </w:r>
      <w:r w:rsidR="00D34022" w:rsidRPr="00B336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: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Pplk. Sochora 727/27, 170 00 Praha 7 – Holešovice,</w:t>
      </w:r>
      <w:r w:rsidR="004738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B2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tel. </w:t>
      </w:r>
      <w:r w:rsidRPr="007B25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234 665</w:t>
      </w:r>
      <w:r w:rsidR="0047380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 </w:t>
      </w:r>
      <w:r w:rsidRPr="007B25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cs-CZ"/>
        </w:rPr>
        <w:t>111.</w:t>
      </w:r>
    </w:p>
    <w:p w:rsidR="00473807" w:rsidRDefault="00473807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807" w:rsidRPr="004B39BD" w:rsidRDefault="00473807" w:rsidP="004103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Kontaktní údaje Organizace</w:t>
      </w:r>
    </w:p>
    <w:p w:rsidR="00904141" w:rsidRPr="005C6E54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Název</w:t>
      </w:r>
      <w:r w:rsidRPr="008A26B1">
        <w:rPr>
          <w:rFonts w:ascii="Times New Roman" w:hAnsi="Times New Roman" w:cs="Times New Roman"/>
          <w:b/>
          <w:sz w:val="24"/>
          <w:szCs w:val="24"/>
        </w:rPr>
        <w:t>:</w:t>
      </w:r>
      <w:r w:rsidRPr="005C6E54">
        <w:rPr>
          <w:rFonts w:ascii="Times New Roman" w:hAnsi="Times New Roman" w:cs="Times New Roman"/>
          <w:sz w:val="24"/>
          <w:szCs w:val="24"/>
        </w:rPr>
        <w:t xml:space="preserve"> Domov </w:t>
      </w:r>
      <w:r>
        <w:rPr>
          <w:rFonts w:ascii="Times New Roman" w:hAnsi="Times New Roman" w:cs="Times New Roman"/>
          <w:sz w:val="24"/>
          <w:szCs w:val="24"/>
        </w:rPr>
        <w:t>sociálních služeb Liblín</w:t>
      </w:r>
      <w:r w:rsidRPr="005C6E54">
        <w:rPr>
          <w:rFonts w:ascii="Times New Roman" w:hAnsi="Times New Roman" w:cs="Times New Roman"/>
          <w:sz w:val="24"/>
          <w:szCs w:val="24"/>
        </w:rPr>
        <w:t>, příspěvková organizace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Sídlo</w:t>
      </w:r>
      <w:r w:rsidRPr="008A26B1">
        <w:rPr>
          <w:rFonts w:ascii="Times New Roman" w:hAnsi="Times New Roman" w:cs="Times New Roman"/>
          <w:b/>
          <w:sz w:val="24"/>
          <w:szCs w:val="24"/>
        </w:rPr>
        <w:t>: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Liblín 1 334 41 Kralovice</w:t>
      </w:r>
    </w:p>
    <w:p w:rsidR="00904141" w:rsidRPr="0029618D" w:rsidRDefault="00904141" w:rsidP="00410379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E-mail: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podatelna</w:t>
      </w:r>
      <w:r w:rsidRPr="004B39BD">
        <w:rPr>
          <w:rFonts w:ascii="Times New Roman" w:hAnsi="Times New Roman" w:cs="Times New Roman"/>
          <w:sz w:val="24"/>
          <w:szCs w:val="24"/>
        </w:rPr>
        <w:t>@d</w:t>
      </w:r>
      <w:r>
        <w:rPr>
          <w:rFonts w:ascii="Times New Roman" w:hAnsi="Times New Roman" w:cs="Times New Roman"/>
          <w:sz w:val="24"/>
          <w:szCs w:val="24"/>
        </w:rPr>
        <w:t>ssliblin.cz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b/>
          <w:sz w:val="24"/>
          <w:szCs w:val="24"/>
        </w:rPr>
        <w:t>Tel.:</w:t>
      </w:r>
      <w:r w:rsidRPr="004B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371795183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4141" w:rsidRPr="00DB2FE9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FE9">
        <w:rPr>
          <w:rFonts w:ascii="Times New Roman" w:hAnsi="Times New Roman" w:cs="Times New Roman"/>
          <w:sz w:val="24"/>
          <w:szCs w:val="24"/>
          <w:u w:val="single"/>
        </w:rPr>
        <w:t>Ředitel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 Kounovský</w:t>
      </w:r>
    </w:p>
    <w:p w:rsidR="00904141" w:rsidRPr="0029618D" w:rsidRDefault="00904141" w:rsidP="00410379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39BD">
        <w:rPr>
          <w:rFonts w:ascii="Times New Roman" w:hAnsi="Times New Roman" w:cs="Times New Roman"/>
          <w:b/>
          <w:sz w:val="24"/>
          <w:szCs w:val="24"/>
        </w:rPr>
        <w:t>E-mail:</w:t>
      </w:r>
      <w:r w:rsidRPr="005C6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kounovsky.petr</w:t>
      </w:r>
      <w:r w:rsidRPr="004B39BD">
        <w:rPr>
          <w:rFonts w:ascii="Times New Roman" w:hAnsi="Times New Roman" w:cs="Times New Roman"/>
          <w:sz w:val="24"/>
          <w:szCs w:val="24"/>
        </w:rPr>
        <w:t>@d</w:t>
      </w:r>
      <w:r>
        <w:rPr>
          <w:rFonts w:ascii="Times New Roman" w:hAnsi="Times New Roman" w:cs="Times New Roman"/>
          <w:sz w:val="24"/>
          <w:szCs w:val="24"/>
        </w:rPr>
        <w:t>ssliblin.cz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b/>
          <w:sz w:val="24"/>
          <w:szCs w:val="24"/>
        </w:rPr>
        <w:t>Tel.:</w:t>
      </w:r>
      <w:r w:rsidRPr="004B3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602100471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E9">
        <w:rPr>
          <w:rFonts w:ascii="Times New Roman" w:hAnsi="Times New Roman" w:cs="Times New Roman"/>
          <w:sz w:val="24"/>
          <w:szCs w:val="24"/>
          <w:u w:val="single"/>
        </w:rPr>
        <w:t>Pověřenec pro ochranu osobních údajů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4141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Štětka</w:t>
      </w:r>
    </w:p>
    <w:p w:rsidR="00904141" w:rsidRPr="00B5310E" w:rsidRDefault="00904141" w:rsidP="004103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6B1">
        <w:rPr>
          <w:rFonts w:ascii="Times New Roman" w:hAnsi="Times New Roman" w:cs="Times New Roman"/>
          <w:b/>
          <w:sz w:val="24"/>
          <w:szCs w:val="24"/>
        </w:rPr>
        <w:t>Tel.</w:t>
      </w:r>
      <w:r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Pr="00DB2FE9">
        <w:rPr>
          <w:rFonts w:ascii="Times New Roman" w:hAnsi="Times New Roman" w:cs="Times New Roman"/>
          <w:sz w:val="24"/>
          <w:szCs w:val="24"/>
        </w:rPr>
        <w:t>734647701</w:t>
      </w:r>
    </w:p>
    <w:p w:rsidR="001C5438" w:rsidRDefault="001C5438" w:rsidP="00410379">
      <w:pPr>
        <w:spacing w:line="276" w:lineRule="auto"/>
      </w:pPr>
    </w:p>
    <w:sectPr w:rsidR="001C5438" w:rsidSect="00410379">
      <w:headerReference w:type="default" r:id="rId7"/>
      <w:pgSz w:w="11906" w:h="16838"/>
      <w:pgMar w:top="1702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7F3" w:rsidRDefault="006C47F3" w:rsidP="007B250B">
      <w:pPr>
        <w:spacing w:after="0" w:line="240" w:lineRule="auto"/>
      </w:pPr>
      <w:r>
        <w:separator/>
      </w:r>
    </w:p>
  </w:endnote>
  <w:endnote w:type="continuationSeparator" w:id="0">
    <w:p w:rsidR="006C47F3" w:rsidRDefault="006C47F3" w:rsidP="007B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7F3" w:rsidRDefault="006C47F3" w:rsidP="007B250B">
      <w:pPr>
        <w:spacing w:after="0" w:line="240" w:lineRule="auto"/>
      </w:pPr>
      <w:r>
        <w:separator/>
      </w:r>
    </w:p>
  </w:footnote>
  <w:footnote w:type="continuationSeparator" w:id="0">
    <w:p w:rsidR="006C47F3" w:rsidRDefault="006C47F3" w:rsidP="007B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B" w:rsidRPr="00D02A99" w:rsidRDefault="007B250B" w:rsidP="00D02A99">
    <w:pPr>
      <w:pStyle w:val="Zhlav"/>
      <w:jc w:val="center"/>
      <w:rPr>
        <w:rFonts w:ascii="Arial Black" w:hAnsi="Arial Black"/>
      </w:rPr>
    </w:pPr>
    <w:r w:rsidRPr="00D02A99">
      <w:rPr>
        <w:rFonts w:ascii="Arial Black" w:hAnsi="Arial Black"/>
      </w:rPr>
      <w:t xml:space="preserve">Informační memorandum Domov </w:t>
    </w:r>
    <w:r w:rsidR="00D02A99" w:rsidRPr="00D02A99">
      <w:rPr>
        <w:rFonts w:ascii="Arial Black" w:hAnsi="Arial Black"/>
      </w:rPr>
      <w:t>sociálních služeb Lib</w:t>
    </w:r>
    <w:r w:rsidR="00410379">
      <w:rPr>
        <w:rFonts w:ascii="Arial Black" w:hAnsi="Arial Black"/>
      </w:rPr>
      <w:t>lí</w:t>
    </w:r>
    <w:r w:rsidR="00D02A99" w:rsidRPr="00D02A99">
      <w:rPr>
        <w:rFonts w:ascii="Arial Black" w:hAnsi="Arial Black"/>
      </w:rPr>
      <w:t>n</w:t>
    </w:r>
    <w:r w:rsidRPr="00D02A99">
      <w:rPr>
        <w:rFonts w:ascii="Arial Black" w:hAnsi="Arial Black"/>
      </w:rPr>
      <w:t>, příspěvková organizace</w:t>
    </w:r>
    <w:r w:rsidR="00410379">
      <w:rPr>
        <w:rFonts w:ascii="Arial Black" w:hAnsi="Arial Black"/>
      </w:rPr>
      <w:t xml:space="preserve"> </w:t>
    </w:r>
    <w:r w:rsidRPr="00D02A99">
      <w:rPr>
        <w:rFonts w:ascii="Arial Black" w:hAnsi="Arial Black"/>
      </w:rPr>
      <w:t>-</w:t>
    </w:r>
    <w:r w:rsidR="00097387" w:rsidRPr="00D02A99">
      <w:rPr>
        <w:rFonts w:ascii="Arial Black" w:hAnsi="Arial Black"/>
      </w:rPr>
      <w:t xml:space="preserve"> jiné osoby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359E1"/>
    <w:multiLevelType w:val="hybridMultilevel"/>
    <w:tmpl w:val="AF9A1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06FE0"/>
    <w:multiLevelType w:val="hybridMultilevel"/>
    <w:tmpl w:val="544C39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912A6"/>
    <w:multiLevelType w:val="hybridMultilevel"/>
    <w:tmpl w:val="536AA2E6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B56432"/>
    <w:multiLevelType w:val="hybridMultilevel"/>
    <w:tmpl w:val="654C71E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11F8D"/>
    <w:multiLevelType w:val="hybridMultilevel"/>
    <w:tmpl w:val="68B45810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E43726"/>
    <w:multiLevelType w:val="hybridMultilevel"/>
    <w:tmpl w:val="5A06EA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B63234"/>
    <w:multiLevelType w:val="hybridMultilevel"/>
    <w:tmpl w:val="31ECA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0B"/>
    <w:rsid w:val="00097387"/>
    <w:rsid w:val="000B44DB"/>
    <w:rsid w:val="000E5117"/>
    <w:rsid w:val="001C42B2"/>
    <w:rsid w:val="001C5438"/>
    <w:rsid w:val="002521B2"/>
    <w:rsid w:val="00406563"/>
    <w:rsid w:val="00410379"/>
    <w:rsid w:val="00473807"/>
    <w:rsid w:val="004E20B9"/>
    <w:rsid w:val="004E2263"/>
    <w:rsid w:val="005F0011"/>
    <w:rsid w:val="00677285"/>
    <w:rsid w:val="006C47F3"/>
    <w:rsid w:val="00786980"/>
    <w:rsid w:val="007A08E6"/>
    <w:rsid w:val="007B250B"/>
    <w:rsid w:val="00811B55"/>
    <w:rsid w:val="00852700"/>
    <w:rsid w:val="008A26B1"/>
    <w:rsid w:val="008B5B3B"/>
    <w:rsid w:val="00904141"/>
    <w:rsid w:val="00A314F5"/>
    <w:rsid w:val="00A837E8"/>
    <w:rsid w:val="00B3365F"/>
    <w:rsid w:val="00B96D55"/>
    <w:rsid w:val="00C36715"/>
    <w:rsid w:val="00D02A99"/>
    <w:rsid w:val="00D34022"/>
    <w:rsid w:val="00EB37B7"/>
    <w:rsid w:val="00F1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2AFBC9-BA3D-4B24-85C6-2EA8B3BD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50B"/>
  </w:style>
  <w:style w:type="paragraph" w:styleId="Zpat">
    <w:name w:val="footer"/>
    <w:basedOn w:val="Normln"/>
    <w:link w:val="ZpatChar"/>
    <w:uiPriority w:val="99"/>
    <w:unhideWhenUsed/>
    <w:rsid w:val="007B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50B"/>
  </w:style>
  <w:style w:type="paragraph" w:styleId="Odstavecseseznamem">
    <w:name w:val="List Paragraph"/>
    <w:basedOn w:val="Normln"/>
    <w:uiPriority w:val="34"/>
    <w:qFormat/>
    <w:rsid w:val="00097387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4E20B9"/>
    <w:rPr>
      <w:i/>
      <w:iCs/>
      <w:color w:val="404040" w:themeColor="text1" w:themeTint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User0205</dc:creator>
  <cp:keywords/>
  <dc:description/>
  <cp:lastModifiedBy>Petr Kounovsky</cp:lastModifiedBy>
  <cp:revision>2</cp:revision>
  <cp:lastPrinted>2018-05-25T10:11:00Z</cp:lastPrinted>
  <dcterms:created xsi:type="dcterms:W3CDTF">2018-06-22T11:12:00Z</dcterms:created>
  <dcterms:modified xsi:type="dcterms:W3CDTF">2018-06-22T11:12:00Z</dcterms:modified>
</cp:coreProperties>
</file>